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DFC" w:rsidRDefault="00006DFC" w:rsidP="001D095C">
      <w:pPr>
        <w:pStyle w:val="Kopfzeile"/>
        <w:tabs>
          <w:tab w:val="clear" w:pos="4536"/>
          <w:tab w:val="clear" w:pos="9072"/>
          <w:tab w:val="left" w:pos="7797"/>
        </w:tabs>
        <w:rPr>
          <w:rFonts w:ascii="Calibri" w:hAnsi="Calibri" w:cs="Calibri"/>
          <w:sz w:val="22"/>
          <w:szCs w:val="22"/>
          <w:lang w:val="de-AT"/>
        </w:rPr>
      </w:pPr>
    </w:p>
    <w:p w:rsidR="00F452BD" w:rsidRDefault="001B401E" w:rsidP="001D095C">
      <w:pPr>
        <w:tabs>
          <w:tab w:val="left" w:pos="7797"/>
        </w:tabs>
        <w:rPr>
          <w:rFonts w:ascii="Calibri" w:hAnsi="Calibri"/>
          <w:noProof/>
          <w:lang w:val="de-AT" w:eastAsia="de-AT"/>
        </w:rPr>
      </w:pPr>
      <w:r w:rsidRPr="00BA0276">
        <w:rPr>
          <w:rFonts w:ascii="Calibri" w:hAnsi="Calibri"/>
          <w:noProof/>
          <w:lang w:val="de-AT" w:eastAsia="de-AT"/>
        </w:rPr>
        <w:drawing>
          <wp:anchor distT="0" distB="0" distL="114300" distR="114300" simplePos="0" relativeHeight="251657215" behindDoc="0" locked="0" layoutInCell="1" allowOverlap="1" wp14:anchorId="3D32FFFC" wp14:editId="68932B41">
            <wp:simplePos x="0" y="0"/>
            <wp:positionH relativeFrom="margin">
              <wp:posOffset>3707765</wp:posOffset>
            </wp:positionH>
            <wp:positionV relativeFrom="paragraph">
              <wp:posOffset>125095</wp:posOffset>
            </wp:positionV>
            <wp:extent cx="2049145" cy="2714625"/>
            <wp:effectExtent l="57150" t="57150" r="122555" b="1238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3702233662_2_Presse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9145" cy="2714625"/>
                    </a:xfrm>
                    <a:prstGeom prst="rect">
                      <a:avLst/>
                    </a:prstGeom>
                    <a:ln>
                      <a:solidFill>
                        <a:schemeClr val="bg2">
                          <a:lumMod val="9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D50B90" w:rsidRPr="00BA0276" w:rsidRDefault="000928AC" w:rsidP="001D095C">
      <w:pPr>
        <w:tabs>
          <w:tab w:val="left" w:pos="7797"/>
        </w:tabs>
        <w:rPr>
          <w:rFonts w:ascii="Calibri" w:hAnsi="Calibri"/>
          <w:noProof/>
          <w:lang w:val="de-AT" w:eastAsia="de-AT"/>
        </w:rPr>
      </w:pPr>
      <w:r>
        <w:rPr>
          <w:rFonts w:ascii="Calibri" w:hAnsi="Calibri"/>
          <w:noProof/>
          <w:lang w:val="de-AT" w:eastAsia="de-AT"/>
        </w:rPr>
        <w:t>Thomas Hrabal | Agnes Ofner</w:t>
      </w:r>
    </w:p>
    <w:p w:rsidR="00D50B90" w:rsidRDefault="000928AC" w:rsidP="001D095C">
      <w:pPr>
        <w:tabs>
          <w:tab w:val="left" w:pos="7797"/>
        </w:tabs>
        <w:rPr>
          <w:rFonts w:ascii="Calibri" w:hAnsi="Calibri"/>
          <w:b/>
          <w:noProof/>
          <w:sz w:val="28"/>
          <w:szCs w:val="28"/>
          <w:lang w:val="de-AT" w:eastAsia="de-AT"/>
        </w:rPr>
      </w:pPr>
      <w:r>
        <w:rPr>
          <w:rFonts w:ascii="Calibri" w:hAnsi="Calibri"/>
          <w:b/>
          <w:noProof/>
          <w:sz w:val="28"/>
          <w:szCs w:val="28"/>
          <w:lang w:val="de-AT" w:eastAsia="de-AT"/>
        </w:rPr>
        <w:t>Team Wandelstern</w:t>
      </w:r>
    </w:p>
    <w:p w:rsidR="000928AC" w:rsidRDefault="000928AC" w:rsidP="001D095C">
      <w:pPr>
        <w:tabs>
          <w:tab w:val="left" w:pos="7797"/>
        </w:tabs>
        <w:rPr>
          <w:rFonts w:ascii="Calibri" w:hAnsi="Calibri"/>
          <w:b/>
          <w:noProof/>
          <w:sz w:val="28"/>
          <w:szCs w:val="28"/>
          <w:lang w:val="de-AT" w:eastAsia="de-AT"/>
        </w:rPr>
      </w:pPr>
      <w:r>
        <w:rPr>
          <w:rFonts w:ascii="Calibri" w:hAnsi="Calibri"/>
          <w:b/>
          <w:noProof/>
          <w:sz w:val="28"/>
          <w:szCs w:val="28"/>
          <w:lang w:val="de-AT" w:eastAsia="de-AT"/>
        </w:rPr>
        <w:t>Rekordjagd im Sonnensystem</w:t>
      </w:r>
    </w:p>
    <w:p w:rsidR="00D50B90" w:rsidRDefault="00D50B90" w:rsidP="001D095C">
      <w:pPr>
        <w:tabs>
          <w:tab w:val="left" w:pos="7797"/>
        </w:tabs>
        <w:rPr>
          <w:rFonts w:ascii="Calibri" w:hAnsi="Calibri"/>
        </w:rPr>
      </w:pPr>
    </w:p>
    <w:p w:rsidR="001B401E" w:rsidRPr="00610C8D" w:rsidRDefault="001B401E" w:rsidP="001D095C">
      <w:pPr>
        <w:tabs>
          <w:tab w:val="left" w:pos="7797"/>
        </w:tabs>
        <w:rPr>
          <w:rFonts w:ascii="Calibri" w:hAnsi="Calibri"/>
        </w:rPr>
      </w:pPr>
    </w:p>
    <w:p w:rsidR="00B26C7C" w:rsidRPr="002C34F2" w:rsidRDefault="00571293" w:rsidP="001D095C">
      <w:pPr>
        <w:tabs>
          <w:tab w:val="left" w:pos="7797"/>
        </w:tabs>
        <w:rPr>
          <w:rFonts w:ascii="Calibri" w:hAnsi="Calibri"/>
          <w:i/>
          <w:sz w:val="22"/>
        </w:rPr>
      </w:pPr>
      <w:r>
        <w:rPr>
          <w:rFonts w:ascii="Calibri" w:hAnsi="Calibri"/>
          <w:i/>
          <w:sz w:val="22"/>
        </w:rPr>
        <w:t>2</w:t>
      </w:r>
      <w:r w:rsidR="000928AC">
        <w:rPr>
          <w:rFonts w:ascii="Calibri" w:hAnsi="Calibri"/>
          <w:i/>
          <w:sz w:val="22"/>
        </w:rPr>
        <w:t>6</w:t>
      </w:r>
      <w:r w:rsidR="001B401E">
        <w:rPr>
          <w:rFonts w:ascii="Calibri" w:hAnsi="Calibri"/>
          <w:i/>
          <w:sz w:val="22"/>
        </w:rPr>
        <w:t xml:space="preserve"> </w:t>
      </w:r>
      <w:r w:rsidR="00D50B90" w:rsidRPr="002C34F2">
        <w:rPr>
          <w:rFonts w:ascii="Calibri" w:hAnsi="Calibri"/>
          <w:i/>
          <w:sz w:val="22"/>
        </w:rPr>
        <w:t>Seiten,</w:t>
      </w:r>
      <w:r w:rsidR="001B401E">
        <w:rPr>
          <w:rFonts w:ascii="Calibri" w:hAnsi="Calibri"/>
          <w:i/>
          <w:sz w:val="22"/>
        </w:rPr>
        <w:t xml:space="preserve"> durchgehend farbig illustriert</w:t>
      </w:r>
    </w:p>
    <w:p w:rsidR="00D50B90" w:rsidRPr="002C34F2" w:rsidRDefault="000928AC" w:rsidP="001D095C">
      <w:pPr>
        <w:tabs>
          <w:tab w:val="left" w:pos="7797"/>
        </w:tabs>
        <w:rPr>
          <w:rFonts w:ascii="Calibri" w:hAnsi="Calibri"/>
          <w:i/>
          <w:sz w:val="22"/>
        </w:rPr>
      </w:pPr>
      <w:r>
        <w:rPr>
          <w:rFonts w:ascii="Calibri" w:hAnsi="Calibri"/>
          <w:i/>
          <w:sz w:val="22"/>
        </w:rPr>
        <w:t>20 x 2</w:t>
      </w:r>
      <w:r w:rsidR="001B401E">
        <w:rPr>
          <w:rFonts w:ascii="Calibri" w:hAnsi="Calibri"/>
          <w:i/>
          <w:sz w:val="22"/>
        </w:rPr>
        <w:t>6</w:t>
      </w:r>
      <w:r>
        <w:rPr>
          <w:rFonts w:ascii="Calibri" w:hAnsi="Calibri"/>
          <w:i/>
          <w:sz w:val="22"/>
        </w:rPr>
        <w:t>,5</w:t>
      </w:r>
      <w:r w:rsidR="00C45C43" w:rsidRPr="002C34F2">
        <w:rPr>
          <w:rFonts w:ascii="Calibri" w:hAnsi="Calibri"/>
          <w:i/>
          <w:sz w:val="22"/>
        </w:rPr>
        <w:t xml:space="preserve"> cm; </w:t>
      </w:r>
      <w:r>
        <w:rPr>
          <w:rFonts w:ascii="Calibri" w:hAnsi="Calibri"/>
          <w:i/>
          <w:sz w:val="22"/>
        </w:rPr>
        <w:t>gebunden</w:t>
      </w:r>
    </w:p>
    <w:p w:rsidR="00246DED" w:rsidRPr="002C34F2" w:rsidRDefault="00246DED" w:rsidP="001D095C">
      <w:pPr>
        <w:tabs>
          <w:tab w:val="left" w:pos="7797"/>
        </w:tabs>
        <w:rPr>
          <w:rFonts w:ascii="Calibri" w:hAnsi="Calibri"/>
          <w:i/>
          <w:sz w:val="22"/>
        </w:rPr>
      </w:pPr>
      <w:r w:rsidRPr="002C34F2">
        <w:rPr>
          <w:rFonts w:ascii="Calibri" w:hAnsi="Calibri"/>
          <w:i/>
          <w:sz w:val="22"/>
        </w:rPr>
        <w:t>Tyr</w:t>
      </w:r>
      <w:r w:rsidR="00CD7082" w:rsidRPr="002C34F2">
        <w:rPr>
          <w:rFonts w:ascii="Calibri" w:hAnsi="Calibri"/>
          <w:i/>
          <w:sz w:val="22"/>
        </w:rPr>
        <w:t>olia-Verlag, Innsbruck</w:t>
      </w:r>
      <w:r w:rsidR="00480E14" w:rsidRPr="002C34F2">
        <w:rPr>
          <w:rFonts w:ascii="Calibri" w:hAnsi="Calibri"/>
          <w:i/>
          <w:sz w:val="22"/>
        </w:rPr>
        <w:t>–</w:t>
      </w:r>
      <w:r w:rsidR="00F452BD" w:rsidRPr="002C34F2">
        <w:rPr>
          <w:rFonts w:ascii="Calibri" w:hAnsi="Calibri"/>
          <w:i/>
          <w:sz w:val="22"/>
        </w:rPr>
        <w:t>Wien 201</w:t>
      </w:r>
      <w:r w:rsidR="001B401E">
        <w:rPr>
          <w:rFonts w:ascii="Calibri" w:hAnsi="Calibri"/>
          <w:i/>
          <w:sz w:val="22"/>
        </w:rPr>
        <w:t>6</w:t>
      </w:r>
    </w:p>
    <w:p w:rsidR="00D50B90" w:rsidRPr="002C34F2" w:rsidRDefault="00D50B90" w:rsidP="001D095C">
      <w:pPr>
        <w:tabs>
          <w:tab w:val="left" w:pos="2977"/>
        </w:tabs>
        <w:rPr>
          <w:rFonts w:ascii="Calibri" w:hAnsi="Calibri"/>
          <w:i/>
          <w:sz w:val="22"/>
        </w:rPr>
      </w:pPr>
      <w:r w:rsidRPr="002C34F2">
        <w:rPr>
          <w:rFonts w:ascii="Calibri" w:hAnsi="Calibri"/>
          <w:i/>
          <w:sz w:val="22"/>
        </w:rPr>
        <w:t>ISBN 978-3-7022-</w:t>
      </w:r>
      <w:r w:rsidR="000928AC">
        <w:rPr>
          <w:rFonts w:ascii="Calibri" w:hAnsi="Calibri"/>
          <w:i/>
          <w:sz w:val="22"/>
        </w:rPr>
        <w:t>3520-8</w:t>
      </w:r>
    </w:p>
    <w:p w:rsidR="003438FF" w:rsidRPr="002C34F2" w:rsidRDefault="0099330E" w:rsidP="001D095C">
      <w:pPr>
        <w:tabs>
          <w:tab w:val="left" w:pos="2977"/>
        </w:tabs>
        <w:rPr>
          <w:rFonts w:ascii="Calibri" w:hAnsi="Calibri"/>
          <w:i/>
          <w:sz w:val="22"/>
        </w:rPr>
      </w:pPr>
      <w:r w:rsidRPr="002C34F2">
        <w:rPr>
          <w:rFonts w:ascii="Calibri" w:hAnsi="Calibri"/>
          <w:i/>
          <w:sz w:val="22"/>
        </w:rPr>
        <w:t xml:space="preserve">€ </w:t>
      </w:r>
      <w:r w:rsidR="000928AC">
        <w:rPr>
          <w:rFonts w:ascii="Calibri" w:hAnsi="Calibri"/>
          <w:i/>
          <w:sz w:val="22"/>
        </w:rPr>
        <w:t>14</w:t>
      </w:r>
      <w:r w:rsidR="00F452BD" w:rsidRPr="002C34F2">
        <w:rPr>
          <w:rFonts w:ascii="Calibri" w:hAnsi="Calibri"/>
          <w:i/>
          <w:sz w:val="22"/>
        </w:rPr>
        <w:t>,95</w:t>
      </w:r>
      <w:r w:rsidR="001D095C" w:rsidRPr="002C34F2">
        <w:rPr>
          <w:rFonts w:ascii="Calibri" w:hAnsi="Calibri"/>
          <w:i/>
          <w:sz w:val="22"/>
        </w:rPr>
        <w:t xml:space="preserve"> | </w:t>
      </w:r>
      <w:r w:rsidR="003438FF" w:rsidRPr="002C34F2">
        <w:rPr>
          <w:rFonts w:ascii="Calibri" w:hAnsi="Calibri"/>
          <w:i/>
          <w:sz w:val="22"/>
        </w:rPr>
        <w:t>a</w:t>
      </w:r>
      <w:r w:rsidR="00B75C77" w:rsidRPr="002C34F2">
        <w:rPr>
          <w:rFonts w:ascii="Calibri" w:hAnsi="Calibri"/>
          <w:i/>
          <w:sz w:val="22"/>
        </w:rPr>
        <w:t xml:space="preserve">b </w:t>
      </w:r>
      <w:r w:rsidR="000928AC">
        <w:rPr>
          <w:rFonts w:ascii="Calibri" w:hAnsi="Calibri"/>
          <w:i/>
          <w:sz w:val="22"/>
        </w:rPr>
        <w:t>4</w:t>
      </w:r>
      <w:r w:rsidRPr="002C34F2">
        <w:rPr>
          <w:rFonts w:ascii="Calibri" w:hAnsi="Calibri"/>
          <w:i/>
          <w:sz w:val="22"/>
        </w:rPr>
        <w:t xml:space="preserve"> </w:t>
      </w:r>
      <w:r w:rsidR="00B75C77" w:rsidRPr="002C34F2">
        <w:rPr>
          <w:rFonts w:ascii="Calibri" w:hAnsi="Calibri"/>
          <w:i/>
          <w:sz w:val="22"/>
        </w:rPr>
        <w:t>Jahren</w:t>
      </w:r>
    </w:p>
    <w:p w:rsidR="003438FF" w:rsidRDefault="003438FF" w:rsidP="001D095C">
      <w:pPr>
        <w:tabs>
          <w:tab w:val="left" w:pos="7797"/>
        </w:tabs>
        <w:rPr>
          <w:rFonts w:ascii="Calibri" w:hAnsi="Calibri"/>
          <w:i/>
        </w:rPr>
      </w:pPr>
    </w:p>
    <w:p w:rsidR="00F452BD" w:rsidRDefault="00F452BD" w:rsidP="001D095C">
      <w:pPr>
        <w:tabs>
          <w:tab w:val="left" w:pos="7797"/>
        </w:tabs>
        <w:rPr>
          <w:rFonts w:ascii="Calibri" w:hAnsi="Calibri" w:cs="Calibri"/>
          <w:b/>
          <w:sz w:val="28"/>
        </w:rPr>
      </w:pPr>
    </w:p>
    <w:p w:rsidR="000928AC" w:rsidRPr="0000200F" w:rsidRDefault="000928AC" w:rsidP="000928AC">
      <w:pPr>
        <w:tabs>
          <w:tab w:val="left" w:pos="7797"/>
        </w:tabs>
        <w:rPr>
          <w:rFonts w:asciiTheme="minorHAnsi" w:hAnsiTheme="minorHAnsi" w:cs="Calibri"/>
          <w:b/>
          <w:szCs w:val="22"/>
        </w:rPr>
      </w:pPr>
      <w:r>
        <w:rPr>
          <w:rFonts w:asciiTheme="minorHAnsi" w:hAnsiTheme="minorHAnsi" w:cs="Calibri"/>
          <w:b/>
          <w:szCs w:val="22"/>
        </w:rPr>
        <w:t>Vom Monde-Jonglieren und Schnell-Rotieren</w:t>
      </w:r>
    </w:p>
    <w:p w:rsidR="000928AC" w:rsidRDefault="000928AC" w:rsidP="000928AC">
      <w:pPr>
        <w:tabs>
          <w:tab w:val="left" w:pos="7797"/>
        </w:tabs>
        <w:rPr>
          <w:rFonts w:asciiTheme="minorHAnsi" w:hAnsiTheme="minorHAnsi" w:cs="Calibri"/>
          <w:szCs w:val="22"/>
        </w:rPr>
      </w:pPr>
      <w:r>
        <w:rPr>
          <w:rFonts w:asciiTheme="minorHAnsi" w:hAnsiTheme="minorHAnsi" w:cs="Calibri"/>
          <w:noProof/>
          <w:szCs w:val="22"/>
          <w:lang w:val="de-AT" w:eastAsia="de-AT"/>
        </w:rPr>
        <w:drawing>
          <wp:anchor distT="0" distB="0" distL="114300" distR="114300" simplePos="0" relativeHeight="251660288" behindDoc="0" locked="0" layoutInCell="1" allowOverlap="1" wp14:anchorId="288674DF" wp14:editId="493E47CF">
            <wp:simplePos x="0" y="0"/>
            <wp:positionH relativeFrom="column">
              <wp:posOffset>4337050</wp:posOffset>
            </wp:positionH>
            <wp:positionV relativeFrom="paragraph">
              <wp:posOffset>136970</wp:posOffset>
            </wp:positionV>
            <wp:extent cx="716280" cy="572135"/>
            <wp:effectExtent l="38100" t="19050" r="45720" b="184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EL_kle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280" cy="572135"/>
                    </a:xfrm>
                    <a:prstGeom prst="ellipse">
                      <a:avLst/>
                    </a:prstGeom>
                    <a:ln>
                      <a:solidFill>
                        <a:schemeClr val="tx1"/>
                      </a:solidFill>
                    </a:ln>
                  </pic:spPr>
                </pic:pic>
              </a:graphicData>
            </a:graphic>
            <wp14:sizeRelH relativeFrom="page">
              <wp14:pctWidth>0</wp14:pctWidth>
            </wp14:sizeRelH>
            <wp14:sizeRelV relativeFrom="page">
              <wp14:pctHeight>0</wp14:pctHeight>
            </wp14:sizeRelV>
          </wp:anchor>
        </w:drawing>
      </w:r>
    </w:p>
    <w:p w:rsidR="000928AC" w:rsidRDefault="000928AC" w:rsidP="000928AC">
      <w:pPr>
        <w:tabs>
          <w:tab w:val="left" w:pos="7797"/>
        </w:tabs>
        <w:rPr>
          <w:rFonts w:asciiTheme="minorHAnsi" w:hAnsiTheme="minorHAnsi" w:cs="Calibri"/>
          <w:szCs w:val="22"/>
        </w:rPr>
      </w:pPr>
      <w:r w:rsidRPr="000928AC">
        <w:rPr>
          <w:rFonts w:asciiTheme="minorHAnsi" w:hAnsiTheme="minorHAnsi" w:cs="Calibri"/>
          <w:noProof/>
          <w:szCs w:val="22"/>
          <w:lang w:val="de-AT" w:eastAsia="de-AT"/>
        </w:rPr>
        <mc:AlternateContent>
          <mc:Choice Requires="wps">
            <w:drawing>
              <wp:anchor distT="0" distB="0" distL="114300" distR="114300" simplePos="0" relativeHeight="251659264" behindDoc="0" locked="0" layoutInCell="1" allowOverlap="1" wp14:anchorId="47C10E11" wp14:editId="54456A68">
                <wp:simplePos x="0" y="0"/>
                <wp:positionH relativeFrom="column">
                  <wp:posOffset>4182745</wp:posOffset>
                </wp:positionH>
                <wp:positionV relativeFrom="paragraph">
                  <wp:posOffset>276225</wp:posOffset>
                </wp:positionV>
                <wp:extent cx="2065020" cy="1983105"/>
                <wp:effectExtent l="0" t="0" r="11430" b="17145"/>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983105"/>
                        </a:xfrm>
                        <a:prstGeom prst="round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0928AC" w:rsidRPr="00A425F5" w:rsidRDefault="000928AC" w:rsidP="000928AC">
                            <w:pPr>
                              <w:jc w:val="right"/>
                              <w:rPr>
                                <w:rFonts w:asciiTheme="minorHAnsi" w:eastAsia="Adobe Gothic Std B" w:hAnsiTheme="minorHAnsi"/>
                                <w:b/>
                                <w:color w:val="0070C0"/>
                                <w:spacing w:val="-8"/>
                                <w:sz w:val="20"/>
                              </w:rPr>
                            </w:pPr>
                            <w:r w:rsidRPr="00A425F5">
                              <w:rPr>
                                <w:rFonts w:asciiTheme="minorHAnsi" w:eastAsia="Adobe Gothic Std B" w:hAnsiTheme="minorHAnsi"/>
                                <w:b/>
                                <w:color w:val="0070C0"/>
                                <w:spacing w:val="-8"/>
                                <w:sz w:val="20"/>
                              </w:rPr>
                              <w:t xml:space="preserve">Ausgezeichnet </w:t>
                            </w:r>
                          </w:p>
                          <w:p w:rsidR="000928AC" w:rsidRPr="00A425F5" w:rsidRDefault="000928AC" w:rsidP="000928AC">
                            <w:pPr>
                              <w:jc w:val="right"/>
                              <w:rPr>
                                <w:rFonts w:asciiTheme="minorHAnsi" w:eastAsia="Adobe Gothic Std B" w:hAnsiTheme="minorHAnsi"/>
                                <w:spacing w:val="-8"/>
                                <w:sz w:val="20"/>
                              </w:rPr>
                            </w:pPr>
                            <w:r w:rsidRPr="00A425F5">
                              <w:rPr>
                                <w:rFonts w:asciiTheme="minorHAnsi" w:eastAsia="Adobe Gothic Std B" w:hAnsiTheme="minorHAnsi"/>
                                <w:b/>
                                <w:color w:val="0070C0"/>
                                <w:spacing w:val="-8"/>
                                <w:sz w:val="20"/>
                              </w:rPr>
                              <w:t>mit dem LESEL</w:t>
                            </w:r>
                            <w:r w:rsidRPr="00A425F5">
                              <w:rPr>
                                <w:rFonts w:asciiTheme="minorHAnsi" w:eastAsia="Adobe Gothic Std B" w:hAnsiTheme="minorHAnsi"/>
                                <w:color w:val="0070C0"/>
                                <w:spacing w:val="-8"/>
                                <w:sz w:val="20"/>
                              </w:rPr>
                              <w:t xml:space="preserve">  </w:t>
                            </w:r>
                          </w:p>
                          <w:p w:rsidR="000928AC" w:rsidRPr="00A425F5" w:rsidRDefault="000928AC" w:rsidP="000928AC">
                            <w:pPr>
                              <w:spacing w:before="120"/>
                              <w:rPr>
                                <w:rFonts w:asciiTheme="minorHAnsi" w:eastAsia="Adobe Gothic Std B" w:hAnsiTheme="minorHAnsi"/>
                                <w:spacing w:val="-8"/>
                                <w:sz w:val="20"/>
                              </w:rPr>
                            </w:pPr>
                            <w:r w:rsidRPr="00A425F5">
                              <w:rPr>
                                <w:rFonts w:asciiTheme="minorHAnsi" w:eastAsia="Adobe Gothic Std B" w:hAnsiTheme="minorHAnsi"/>
                                <w:spacing w:val="-8"/>
                                <w:sz w:val="20"/>
                              </w:rPr>
                              <w:t>Der LESEL ist ein außer-</w:t>
                            </w:r>
                            <w:r w:rsidRPr="00A425F5">
                              <w:rPr>
                                <w:rFonts w:asciiTheme="minorHAnsi" w:eastAsia="Adobe Gothic Std B" w:hAnsiTheme="minorHAnsi"/>
                                <w:spacing w:val="-8"/>
                                <w:sz w:val="20"/>
                              </w:rPr>
                              <w:br/>
                              <w:t>gew</w:t>
                            </w:r>
                            <w:r w:rsidRPr="00A425F5">
                              <w:rPr>
                                <w:rFonts w:asciiTheme="minorHAnsi" w:eastAsia="MS Gothic" w:hAnsiTheme="minorHAnsi" w:cs="MS Gothic"/>
                                <w:spacing w:val="-8"/>
                                <w:sz w:val="20"/>
                              </w:rPr>
                              <w:t>ö</w:t>
                            </w:r>
                            <w:r w:rsidRPr="00A425F5">
                              <w:rPr>
                                <w:rFonts w:asciiTheme="minorHAnsi" w:eastAsia="Adobe Gothic Std B" w:hAnsiTheme="minorHAnsi"/>
                                <w:spacing w:val="-8"/>
                                <w:sz w:val="20"/>
                              </w:rPr>
                              <w:t>hnliches Nachwuchs-</w:t>
                            </w:r>
                            <w:proofErr w:type="spellStart"/>
                            <w:r w:rsidRPr="00A425F5">
                              <w:rPr>
                                <w:rFonts w:asciiTheme="minorHAnsi" w:eastAsia="Adobe Gothic Std B" w:hAnsiTheme="minorHAnsi"/>
                                <w:spacing w:val="-8"/>
                                <w:sz w:val="20"/>
                              </w:rPr>
                              <w:t>f</w:t>
                            </w:r>
                            <w:r w:rsidRPr="00A425F5">
                              <w:rPr>
                                <w:rFonts w:asciiTheme="minorHAnsi" w:eastAsia="MS Gothic" w:hAnsiTheme="minorHAnsi" w:cs="MS Gothic"/>
                                <w:spacing w:val="-8"/>
                                <w:sz w:val="20"/>
                              </w:rPr>
                              <w:t>ö</w:t>
                            </w:r>
                            <w:r w:rsidRPr="00A425F5">
                              <w:rPr>
                                <w:rFonts w:asciiTheme="minorHAnsi" w:eastAsia="Adobe Gothic Std B" w:hAnsiTheme="minorHAnsi"/>
                                <w:spacing w:val="-8"/>
                                <w:sz w:val="20"/>
                              </w:rPr>
                              <w:t>rderungsprojekt</w:t>
                            </w:r>
                            <w:proofErr w:type="spellEnd"/>
                            <w:r w:rsidRPr="00A425F5">
                              <w:rPr>
                                <w:rFonts w:asciiTheme="minorHAnsi" w:eastAsia="Adobe Gothic Std B" w:hAnsiTheme="minorHAnsi"/>
                                <w:spacing w:val="-8"/>
                                <w:sz w:val="20"/>
                              </w:rPr>
                              <w:t xml:space="preserve"> der </w:t>
                            </w:r>
                            <w:r w:rsidRPr="00A425F5">
                              <w:rPr>
                                <w:rFonts w:asciiTheme="minorHAnsi" w:eastAsia="Adobe Gothic Std B" w:hAnsiTheme="minorHAnsi"/>
                                <w:spacing w:val="-8"/>
                                <w:sz w:val="20"/>
                              </w:rPr>
                              <w:br/>
                              <w:t>St. Nikolausstiftung, des Kinderbuchhauses im Schneiderh</w:t>
                            </w:r>
                            <w:r w:rsidRPr="00A425F5">
                              <w:rPr>
                                <w:rFonts w:asciiTheme="minorHAnsi" w:eastAsia="MS Gothic" w:hAnsiTheme="minorHAnsi" w:cs="MS Gothic"/>
                                <w:spacing w:val="-8"/>
                                <w:sz w:val="20"/>
                              </w:rPr>
                              <w:t>ä</w:t>
                            </w:r>
                            <w:r w:rsidRPr="00A425F5">
                              <w:rPr>
                                <w:rFonts w:asciiTheme="minorHAnsi" w:eastAsia="Adobe Gothic Std B" w:hAnsiTheme="minorHAnsi"/>
                                <w:spacing w:val="-8"/>
                                <w:sz w:val="20"/>
                              </w:rPr>
                              <w:t>usl und des Tyrolia-Verlags. Für mehr Informationen, siehe: www.nikolausstiftung.at/lesen</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roundrect id="Textfeld 2" o:spid="_x0000_s1026" style="position:absolute;margin-left:329.35pt;margin-top:21.75pt;width:162.6pt;height:15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KERAIAAMMEAAAOAAAAZHJzL2Uyb0RvYy54bWysVNuO0zAQfUfiHyy/s0lbbVmipqulCwhp&#10;uWh3+QDXl8Zax2Nst0n5esZOGspFQkK8WHZmzpkzt6yu+9aQg/RBg63p7KKkRFoOQttdTb88vn1x&#10;RUmIzApmwMqaHmWg1+vnz1adq+QcGjBCeoIkNlSdq2kTo6uKIvBGtixcgJMWjQp8yyI+/a4QnnXI&#10;3ppiXpbLogMvnAcuQ8Cvt4ORrjO/UpLHT0oFGYmpKWqL+fT53KazWK9YtfPMNZqPMtg/qGiZthh0&#10;orplkZG9179RtZp7CKDiBYe2AKU0lzkHzGZW/pLNQ8OczLlgcYKbyhT+Hy3/ePjsiRY1XZQvKbGs&#10;xSY9yj4qaQSZp/p0LlTo9uDQMfavocc+51yDuwP+FIiFTcPsTt54D10jmUB9s4QszqADT0gk2+4D&#10;CAzD9hEyUa98m4qH5SDIjn06Tr1BKYTjx3m5vCznaOJom726WszKyxyDVSe48yG+k9CSdKmph70V&#10;9zgBOQY73IWYNLHq5JdCGpvOJPqNFXkYItNmuKNrMucskvAxhXg0coDeS4WlS+KGeqShlRvjyYHh&#10;uDHOpY0nkcaid4IpbcwEHAv5M9DEoXqTb4LJPMwTsPx7xAmRo4KNE7jVFvyfCMTTFHnwP2U/5Jza&#10;GfttPw7FFsQR2+lh2Cr8C+ClAf+Nkg43qqbh6555SYl5b3EkFsuyTCt4/vDnj+35g1mOVDWNlAzX&#10;Tcxrm5KxcIOjo3TuZxI1KBnF4qbkNo9bnVbx/J29fvx71t8BAAD//wMAUEsDBBQABgAIAAAAIQB/&#10;t6n14AAAAAoBAAAPAAAAZHJzL2Rvd25yZXYueG1sTI/BTsMwEETvSPyDtUhcKurQNCEN2VSABIdK&#10;HCgVZzdenIh4HcVOG/4ec4Ljap5m3lbb2fbiRKPvHCPcLhMQxI3THRuEw/vzTQHCB8Va9Y4J4Zs8&#10;bOvLi0qV2p35jU77YEQsYV8qhDaEoZTSNy1Z5ZduII7ZpxutCvEcjdSjOsdy28tVkuTSqo7jQqsG&#10;emqp+dpPFmFyL+pjccibzj7uFqZYB7Oyr4jXV/PDPYhAc/iD4Vc/qkMdnY5uYu1Fj5BnxV1EEdZp&#10;BiICmyLdgDgipFlWgKwr+f+F+gcAAP//AwBQSwECLQAUAAYACAAAACEAtoM4kv4AAADhAQAAEwAA&#10;AAAAAAAAAAAAAAAAAAAAW0NvbnRlbnRfVHlwZXNdLnhtbFBLAQItABQABgAIAAAAIQA4/SH/1gAA&#10;AJQBAAALAAAAAAAAAAAAAAAAAC8BAABfcmVscy8ucmVsc1BLAQItABQABgAIAAAAIQBhCfKERAIA&#10;AMMEAAAOAAAAAAAAAAAAAAAAAC4CAABkcnMvZTJvRG9jLnhtbFBLAQItABQABgAIAAAAIQB/t6n1&#10;4AAAAAoBAAAPAAAAAAAAAAAAAAAAAJ4EAABkcnMvZG93bnJldi54bWxQSwUGAAAAAAQABADzAAAA&#10;qwUAAAAA&#10;" fillcolor="white [3201]" strokecolor="#4bacc6 [3208]" strokeweight="2pt">
                <v:textbox inset="1mm,1mm,1mm,1mm">
                  <w:txbxContent>
                    <w:p w:rsidR="000928AC" w:rsidRPr="00A425F5" w:rsidRDefault="000928AC" w:rsidP="000928AC">
                      <w:pPr>
                        <w:jc w:val="right"/>
                        <w:rPr>
                          <w:rFonts w:asciiTheme="minorHAnsi" w:eastAsia="Adobe Gothic Std B" w:hAnsiTheme="minorHAnsi"/>
                          <w:b/>
                          <w:color w:val="0070C0"/>
                          <w:spacing w:val="-8"/>
                          <w:sz w:val="20"/>
                        </w:rPr>
                      </w:pPr>
                      <w:r w:rsidRPr="00A425F5">
                        <w:rPr>
                          <w:rFonts w:asciiTheme="minorHAnsi" w:eastAsia="Adobe Gothic Std B" w:hAnsiTheme="minorHAnsi"/>
                          <w:b/>
                          <w:color w:val="0070C0"/>
                          <w:spacing w:val="-8"/>
                          <w:sz w:val="20"/>
                        </w:rPr>
                        <w:t xml:space="preserve">Ausgezeichnet </w:t>
                      </w:r>
                    </w:p>
                    <w:p w:rsidR="000928AC" w:rsidRPr="00A425F5" w:rsidRDefault="000928AC" w:rsidP="000928AC">
                      <w:pPr>
                        <w:jc w:val="right"/>
                        <w:rPr>
                          <w:rFonts w:asciiTheme="minorHAnsi" w:eastAsia="Adobe Gothic Std B" w:hAnsiTheme="minorHAnsi"/>
                          <w:spacing w:val="-8"/>
                          <w:sz w:val="20"/>
                        </w:rPr>
                      </w:pPr>
                      <w:r w:rsidRPr="00A425F5">
                        <w:rPr>
                          <w:rFonts w:asciiTheme="minorHAnsi" w:eastAsia="Adobe Gothic Std B" w:hAnsiTheme="minorHAnsi"/>
                          <w:b/>
                          <w:color w:val="0070C0"/>
                          <w:spacing w:val="-8"/>
                          <w:sz w:val="20"/>
                        </w:rPr>
                        <w:t>mit dem LESEL</w:t>
                      </w:r>
                      <w:r w:rsidRPr="00A425F5">
                        <w:rPr>
                          <w:rFonts w:asciiTheme="minorHAnsi" w:eastAsia="Adobe Gothic Std B" w:hAnsiTheme="minorHAnsi"/>
                          <w:color w:val="0070C0"/>
                          <w:spacing w:val="-8"/>
                          <w:sz w:val="20"/>
                        </w:rPr>
                        <w:t xml:space="preserve">  </w:t>
                      </w:r>
                    </w:p>
                    <w:p w:rsidR="000928AC" w:rsidRPr="00A425F5" w:rsidRDefault="000928AC" w:rsidP="000928AC">
                      <w:pPr>
                        <w:spacing w:before="120"/>
                        <w:rPr>
                          <w:rFonts w:asciiTheme="minorHAnsi" w:eastAsia="Adobe Gothic Std B" w:hAnsiTheme="minorHAnsi"/>
                          <w:spacing w:val="-8"/>
                          <w:sz w:val="20"/>
                        </w:rPr>
                      </w:pPr>
                      <w:r w:rsidRPr="00A425F5">
                        <w:rPr>
                          <w:rFonts w:asciiTheme="minorHAnsi" w:eastAsia="Adobe Gothic Std B" w:hAnsiTheme="minorHAnsi"/>
                          <w:spacing w:val="-8"/>
                          <w:sz w:val="20"/>
                        </w:rPr>
                        <w:t>Der LESEL ist ein außer-</w:t>
                      </w:r>
                      <w:r w:rsidRPr="00A425F5">
                        <w:rPr>
                          <w:rFonts w:asciiTheme="minorHAnsi" w:eastAsia="Adobe Gothic Std B" w:hAnsiTheme="minorHAnsi"/>
                          <w:spacing w:val="-8"/>
                          <w:sz w:val="20"/>
                        </w:rPr>
                        <w:br/>
                        <w:t>gew</w:t>
                      </w:r>
                      <w:r w:rsidRPr="00A425F5">
                        <w:rPr>
                          <w:rFonts w:asciiTheme="minorHAnsi" w:eastAsia="MS Gothic" w:hAnsiTheme="minorHAnsi" w:cs="MS Gothic"/>
                          <w:spacing w:val="-8"/>
                          <w:sz w:val="20"/>
                        </w:rPr>
                        <w:t>ö</w:t>
                      </w:r>
                      <w:r w:rsidRPr="00A425F5">
                        <w:rPr>
                          <w:rFonts w:asciiTheme="minorHAnsi" w:eastAsia="Adobe Gothic Std B" w:hAnsiTheme="minorHAnsi"/>
                          <w:spacing w:val="-8"/>
                          <w:sz w:val="20"/>
                        </w:rPr>
                        <w:t>hnliches Nachwuchs-</w:t>
                      </w:r>
                      <w:proofErr w:type="spellStart"/>
                      <w:r w:rsidRPr="00A425F5">
                        <w:rPr>
                          <w:rFonts w:asciiTheme="minorHAnsi" w:eastAsia="Adobe Gothic Std B" w:hAnsiTheme="minorHAnsi"/>
                          <w:spacing w:val="-8"/>
                          <w:sz w:val="20"/>
                        </w:rPr>
                        <w:t>f</w:t>
                      </w:r>
                      <w:r w:rsidRPr="00A425F5">
                        <w:rPr>
                          <w:rFonts w:asciiTheme="minorHAnsi" w:eastAsia="MS Gothic" w:hAnsiTheme="minorHAnsi" w:cs="MS Gothic"/>
                          <w:spacing w:val="-8"/>
                          <w:sz w:val="20"/>
                        </w:rPr>
                        <w:t>ö</w:t>
                      </w:r>
                      <w:r w:rsidRPr="00A425F5">
                        <w:rPr>
                          <w:rFonts w:asciiTheme="minorHAnsi" w:eastAsia="Adobe Gothic Std B" w:hAnsiTheme="minorHAnsi"/>
                          <w:spacing w:val="-8"/>
                          <w:sz w:val="20"/>
                        </w:rPr>
                        <w:t>rderungsprojekt</w:t>
                      </w:r>
                      <w:proofErr w:type="spellEnd"/>
                      <w:r w:rsidRPr="00A425F5">
                        <w:rPr>
                          <w:rFonts w:asciiTheme="minorHAnsi" w:eastAsia="Adobe Gothic Std B" w:hAnsiTheme="minorHAnsi"/>
                          <w:spacing w:val="-8"/>
                          <w:sz w:val="20"/>
                        </w:rPr>
                        <w:t xml:space="preserve"> der </w:t>
                      </w:r>
                      <w:r w:rsidRPr="00A425F5">
                        <w:rPr>
                          <w:rFonts w:asciiTheme="minorHAnsi" w:eastAsia="Adobe Gothic Std B" w:hAnsiTheme="minorHAnsi"/>
                          <w:spacing w:val="-8"/>
                          <w:sz w:val="20"/>
                        </w:rPr>
                        <w:br/>
                        <w:t>St. Nikolausstiftung, des Kinderbuchhauses im Schneiderh</w:t>
                      </w:r>
                      <w:r w:rsidRPr="00A425F5">
                        <w:rPr>
                          <w:rFonts w:asciiTheme="minorHAnsi" w:eastAsia="MS Gothic" w:hAnsiTheme="minorHAnsi" w:cs="MS Gothic"/>
                          <w:spacing w:val="-8"/>
                          <w:sz w:val="20"/>
                        </w:rPr>
                        <w:t>ä</w:t>
                      </w:r>
                      <w:r w:rsidRPr="00A425F5">
                        <w:rPr>
                          <w:rFonts w:asciiTheme="minorHAnsi" w:eastAsia="Adobe Gothic Std B" w:hAnsiTheme="minorHAnsi"/>
                          <w:spacing w:val="-8"/>
                          <w:sz w:val="20"/>
                        </w:rPr>
                        <w:t>usl und des Tyrolia-Verlags. Für mehr Informationen, siehe: www.nikolausstiftung.at/lesen</w:t>
                      </w:r>
                    </w:p>
                  </w:txbxContent>
                </v:textbox>
                <w10:wrap type="square"/>
              </v:roundrect>
            </w:pict>
          </mc:Fallback>
        </mc:AlternateContent>
      </w:r>
      <w:r>
        <w:rPr>
          <w:rFonts w:asciiTheme="minorHAnsi" w:hAnsiTheme="minorHAnsi" w:cs="Calibri"/>
          <w:szCs w:val="22"/>
        </w:rPr>
        <w:t>Wenn Himmelskörper sich zu den großen Sonnensystem-Meisterschaften treffen, dann ist allerhand los da oben im Weltall – und das Team Wandelstern natürlich ganz vorn dabei. Von Papa Jupiter trainiert und von Mama Venus umsorgt spekulieren alle Planentenkinder auf Top-Platzierungen. Und als dann auch noch Pflegekind Pluto auftaucht, ist das Familienglück perfekt …</w:t>
      </w:r>
      <w:r>
        <w:rPr>
          <w:rFonts w:asciiTheme="minorHAnsi" w:hAnsiTheme="minorHAnsi" w:cs="Calibri"/>
          <w:szCs w:val="22"/>
        </w:rPr>
        <w:br/>
      </w:r>
    </w:p>
    <w:p w:rsidR="000928AC" w:rsidRDefault="000928AC" w:rsidP="000928AC">
      <w:pPr>
        <w:tabs>
          <w:tab w:val="left" w:pos="7797"/>
        </w:tabs>
        <w:rPr>
          <w:rFonts w:asciiTheme="minorHAnsi" w:hAnsiTheme="minorHAnsi" w:cs="Calibri"/>
          <w:szCs w:val="22"/>
        </w:rPr>
      </w:pPr>
      <w:r>
        <w:rPr>
          <w:rFonts w:asciiTheme="minorHAnsi" w:hAnsiTheme="minorHAnsi" w:cs="Calibri"/>
          <w:szCs w:val="22"/>
        </w:rPr>
        <w:t>Lustvoll erzählt Thomas Hrabal eine ungewöhnliche Sonnensystem-Geschichte, die vor Fantasie nur so sprüht, gleichzeitig aber erstaunlich eng an den Fakten bleibt. Kurze Sachinformationen dröseln dabei Fachbegriffe auf und geben spannende Informationen zu den einzelnen Himmelskörpern.</w:t>
      </w:r>
    </w:p>
    <w:p w:rsidR="000928AC" w:rsidRDefault="000928AC" w:rsidP="000928AC">
      <w:pPr>
        <w:tabs>
          <w:tab w:val="left" w:pos="7797"/>
        </w:tabs>
        <w:rPr>
          <w:rFonts w:asciiTheme="minorHAnsi" w:hAnsiTheme="minorHAnsi" w:cs="Calibri"/>
          <w:szCs w:val="22"/>
        </w:rPr>
      </w:pPr>
      <w:r>
        <w:rPr>
          <w:rFonts w:asciiTheme="minorHAnsi" w:hAnsiTheme="minorHAnsi" w:cs="Calibri"/>
          <w:szCs w:val="22"/>
        </w:rPr>
        <w:br/>
        <w:t>Illustratorin Agnes Ofner personifiziert die Planeten als Tiere, die in ihren Eigenheiten wiederum perfekt zu den jeweiligen astronomischen Besonderheiten passen. Zahlreiche und oft augenzwinkernde Details in ihren Bildern tragen ebenfalls dazu bei, dass dieses Bilderbuch immer wieder gerne zur Hand genommen wird.</w:t>
      </w:r>
    </w:p>
    <w:p w:rsidR="000928AC" w:rsidRDefault="000928AC" w:rsidP="000928AC">
      <w:pPr>
        <w:tabs>
          <w:tab w:val="left" w:pos="7797"/>
        </w:tabs>
        <w:rPr>
          <w:rFonts w:asciiTheme="minorHAnsi" w:hAnsiTheme="minorHAnsi" w:cs="Calibri"/>
          <w:szCs w:val="22"/>
        </w:rPr>
      </w:pPr>
    </w:p>
    <w:p w:rsidR="000928AC" w:rsidRDefault="000928AC" w:rsidP="001B401E">
      <w:pPr>
        <w:tabs>
          <w:tab w:val="left" w:pos="7797"/>
        </w:tabs>
        <w:rPr>
          <w:rFonts w:asciiTheme="minorHAnsi" w:hAnsiTheme="minorHAnsi" w:cs="Calibri"/>
          <w:szCs w:val="22"/>
        </w:rPr>
      </w:pPr>
    </w:p>
    <w:p w:rsidR="001B401E" w:rsidRDefault="000928AC" w:rsidP="001B401E">
      <w:pPr>
        <w:rPr>
          <w:rFonts w:asciiTheme="minorHAnsi" w:hAnsiTheme="minorHAnsi" w:cstheme="minorHAnsi"/>
          <w:b/>
          <w:szCs w:val="22"/>
        </w:rPr>
      </w:pPr>
      <w:r w:rsidRPr="000928AC">
        <w:rPr>
          <w:rFonts w:asciiTheme="minorHAnsi" w:hAnsiTheme="minorHAnsi" w:cstheme="minorHAnsi"/>
          <w:b/>
          <w:szCs w:val="22"/>
        </w:rPr>
        <w:t>Der Autor</w:t>
      </w:r>
      <w:r w:rsidR="001B401E" w:rsidRPr="000928AC">
        <w:rPr>
          <w:rFonts w:asciiTheme="minorHAnsi" w:hAnsiTheme="minorHAnsi" w:cstheme="minorHAnsi"/>
          <w:b/>
          <w:szCs w:val="22"/>
        </w:rPr>
        <w:t xml:space="preserve"> und die Illustratorin</w:t>
      </w:r>
    </w:p>
    <w:p w:rsidR="00A425F5" w:rsidRPr="000928AC" w:rsidRDefault="00A425F5" w:rsidP="001B401E">
      <w:pPr>
        <w:rPr>
          <w:rFonts w:asciiTheme="minorHAnsi" w:hAnsiTheme="minorHAnsi" w:cstheme="minorHAnsi"/>
          <w:b/>
          <w:szCs w:val="22"/>
        </w:rPr>
      </w:pPr>
      <w:bookmarkStart w:id="0" w:name="_GoBack"/>
      <w:bookmarkEnd w:id="0"/>
    </w:p>
    <w:p w:rsidR="000928AC" w:rsidRDefault="000928AC" w:rsidP="000928AC">
      <w:pPr>
        <w:rPr>
          <w:rFonts w:asciiTheme="minorHAnsi" w:hAnsiTheme="minorHAnsi" w:cs="Calibri"/>
          <w:szCs w:val="22"/>
        </w:rPr>
      </w:pPr>
      <w:r w:rsidRPr="00165D32">
        <w:rPr>
          <w:rFonts w:asciiTheme="minorHAnsi" w:hAnsiTheme="minorHAnsi" w:cs="Calibri"/>
          <w:smallCaps/>
          <w:szCs w:val="22"/>
        </w:rPr>
        <w:t>Thomas Hrabal</w:t>
      </w:r>
      <w:r w:rsidRPr="00165D32">
        <w:rPr>
          <w:rFonts w:asciiTheme="minorHAnsi" w:hAnsiTheme="minorHAnsi" w:cs="Calibri"/>
          <w:szCs w:val="22"/>
        </w:rPr>
        <w:t xml:space="preserve"> lebt mit seiner Frau und seinen beiden Söhnen in Wien Mauer. Der promovierte Architekt arbeitet mit seinem internationalen Team an der Planung und Umsetzung</w:t>
      </w:r>
      <w:r>
        <w:rPr>
          <w:rFonts w:asciiTheme="minorHAnsi" w:hAnsiTheme="minorHAnsi" w:cs="Calibri"/>
          <w:szCs w:val="22"/>
        </w:rPr>
        <w:t xml:space="preserve"> </w:t>
      </w:r>
      <w:r w:rsidRPr="00165D32">
        <w:rPr>
          <w:rFonts w:asciiTheme="minorHAnsi" w:hAnsiTheme="minorHAnsi" w:cs="Calibri"/>
          <w:szCs w:val="22"/>
        </w:rPr>
        <w:t>unterschiedlichster Bauprojekte und ist Vortragender und Sachbuchautor im Bereich Projektmanagement mit einer privaten Leidenschaft für Astronomie.</w:t>
      </w:r>
    </w:p>
    <w:p w:rsidR="00A425F5" w:rsidRDefault="00A425F5" w:rsidP="000928AC">
      <w:pPr>
        <w:rPr>
          <w:rFonts w:asciiTheme="minorHAnsi" w:hAnsiTheme="minorHAnsi" w:cs="Calibri"/>
          <w:szCs w:val="22"/>
        </w:rPr>
      </w:pPr>
    </w:p>
    <w:p w:rsidR="000928AC" w:rsidRPr="00165D32" w:rsidRDefault="000928AC" w:rsidP="000928AC">
      <w:pPr>
        <w:rPr>
          <w:rFonts w:asciiTheme="minorHAnsi" w:hAnsiTheme="minorHAnsi" w:cs="Calibri"/>
          <w:szCs w:val="22"/>
        </w:rPr>
      </w:pPr>
      <w:r>
        <w:rPr>
          <w:rFonts w:asciiTheme="minorHAnsi" w:hAnsiTheme="minorHAnsi" w:cs="Calibri"/>
          <w:smallCaps/>
          <w:szCs w:val="22"/>
        </w:rPr>
        <w:t>Agnes</w:t>
      </w:r>
      <w:r w:rsidRPr="00165D32">
        <w:rPr>
          <w:rFonts w:asciiTheme="minorHAnsi" w:hAnsiTheme="minorHAnsi" w:cs="Calibri"/>
          <w:smallCaps/>
          <w:szCs w:val="22"/>
        </w:rPr>
        <w:t xml:space="preserve"> Ofner</w:t>
      </w:r>
      <w:r w:rsidRPr="00165D32">
        <w:rPr>
          <w:rFonts w:asciiTheme="minorHAnsi" w:hAnsiTheme="minorHAnsi" w:cs="Calibri"/>
          <w:szCs w:val="22"/>
        </w:rPr>
        <w:t xml:space="preserve">, geb. 1989, studierte </w:t>
      </w:r>
      <w:proofErr w:type="spellStart"/>
      <w:r w:rsidRPr="00165D32">
        <w:rPr>
          <w:rFonts w:asciiTheme="minorHAnsi" w:hAnsiTheme="minorHAnsi" w:cs="Calibri"/>
          <w:szCs w:val="22"/>
        </w:rPr>
        <w:t>Fennistik</w:t>
      </w:r>
      <w:proofErr w:type="spellEnd"/>
      <w:r w:rsidRPr="00165D32">
        <w:rPr>
          <w:rFonts w:asciiTheme="minorHAnsi" w:hAnsiTheme="minorHAnsi" w:cs="Calibri"/>
          <w:szCs w:val="22"/>
        </w:rPr>
        <w:t xml:space="preserve"> und </w:t>
      </w:r>
      <w:proofErr w:type="spellStart"/>
      <w:r w:rsidRPr="00165D32">
        <w:rPr>
          <w:rFonts w:asciiTheme="minorHAnsi" w:hAnsiTheme="minorHAnsi" w:cs="Calibri"/>
          <w:szCs w:val="22"/>
        </w:rPr>
        <w:t>Nederlandistik</w:t>
      </w:r>
      <w:proofErr w:type="spellEnd"/>
      <w:r w:rsidRPr="00165D32">
        <w:rPr>
          <w:rFonts w:asciiTheme="minorHAnsi" w:hAnsiTheme="minorHAnsi" w:cs="Calibri"/>
          <w:szCs w:val="22"/>
        </w:rPr>
        <w:t xml:space="preserve"> in Wien, machte anschließend eine Ausbildung </w:t>
      </w:r>
      <w:proofErr w:type="gramStart"/>
      <w:r w:rsidRPr="00165D32">
        <w:rPr>
          <w:rFonts w:asciiTheme="minorHAnsi" w:hAnsiTheme="minorHAnsi" w:cs="Calibri"/>
          <w:szCs w:val="22"/>
        </w:rPr>
        <w:t>zur</w:t>
      </w:r>
      <w:proofErr w:type="gramEnd"/>
      <w:r w:rsidRPr="00165D32">
        <w:rPr>
          <w:rFonts w:asciiTheme="minorHAnsi" w:hAnsiTheme="minorHAnsi" w:cs="Calibri"/>
          <w:szCs w:val="22"/>
        </w:rPr>
        <w:t xml:space="preserve"> Grafik-Designern an der Graphischen in Wien. Heute arbeitet sie als selbstständige Grafikerin und Illustratorin und unterrichtet nebenbei Luftakrobatik.</w:t>
      </w:r>
    </w:p>
    <w:p w:rsidR="00B906EC" w:rsidRDefault="00B906EC" w:rsidP="001B401E">
      <w:pPr>
        <w:tabs>
          <w:tab w:val="left" w:pos="7797"/>
        </w:tabs>
        <w:rPr>
          <w:rFonts w:ascii="Calibri" w:hAnsi="Calibri" w:cs="Calibri"/>
          <w:sz w:val="22"/>
          <w:szCs w:val="22"/>
        </w:rPr>
      </w:pPr>
    </w:p>
    <w:sectPr w:rsidR="00B906EC" w:rsidSect="001D095C">
      <w:headerReference w:type="default" r:id="rId10"/>
      <w:pgSz w:w="11906" w:h="16838"/>
      <w:pgMar w:top="1417" w:right="1417" w:bottom="1134" w:left="1417" w:header="720" w:footer="101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54C" w:rsidRDefault="00DF354C">
      <w:r>
        <w:separator/>
      </w:r>
    </w:p>
  </w:endnote>
  <w:endnote w:type="continuationSeparator" w:id="0">
    <w:p w:rsidR="00DF354C" w:rsidRDefault="00DF3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54C" w:rsidRDefault="00DF354C">
      <w:r>
        <w:separator/>
      </w:r>
    </w:p>
  </w:footnote>
  <w:footnote w:type="continuationSeparator" w:id="0">
    <w:p w:rsidR="00DF354C" w:rsidRDefault="00DF35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F30" w:rsidRDefault="004C0F30" w:rsidP="004C0F30">
    <w:pPr>
      <w:pStyle w:val="berschrift3"/>
      <w:jc w:val="left"/>
      <w:rPr>
        <w:rFonts w:ascii="Calibri" w:hAnsi="Calibri" w:cs="Calibri"/>
      </w:rPr>
    </w:pPr>
  </w:p>
  <w:p w:rsidR="004C0F30" w:rsidRDefault="004C0F30" w:rsidP="004C0F30">
    <w:pPr>
      <w:pStyle w:val="berschrift3"/>
      <w:jc w:val="left"/>
      <w:rPr>
        <w:rFonts w:ascii="Calibri" w:hAnsi="Calibri" w:cs="Calibri"/>
      </w:rPr>
    </w:pPr>
    <w:r>
      <w:rPr>
        <w:rFonts w:ascii="Calibri" w:hAnsi="Calibri" w:cs="Calibri"/>
      </w:rPr>
      <w:t xml:space="preserve">Tyrolia-Verlag </w:t>
    </w:r>
    <w:r w:rsidRPr="0041345C">
      <w:rPr>
        <w:rFonts w:ascii="Calibri" w:hAnsi="Calibri" w:cs="Calibri"/>
        <w:b/>
        <w:sz w:val="32"/>
      </w:rPr>
      <w:t>·</w:t>
    </w:r>
    <w:r w:rsidR="00FA3452">
      <w:rPr>
        <w:rFonts w:ascii="Calibri" w:hAnsi="Calibri" w:cs="Calibri"/>
        <w:sz w:val="24"/>
      </w:rPr>
      <w:t xml:space="preserve"> </w:t>
    </w:r>
    <w:r>
      <w:rPr>
        <w:rFonts w:ascii="Calibri" w:hAnsi="Calibri" w:cs="Calibri"/>
        <w:sz w:val="24"/>
      </w:rPr>
      <w:t>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1126709"/>
    <w:multiLevelType w:val="hybridMultilevel"/>
    <w:tmpl w:val="339C6918"/>
    <w:lvl w:ilvl="0" w:tplc="D62E61FE">
      <w:start w:val="1"/>
      <w:numFmt w:val="bullet"/>
      <w:lvlText w:val="»"/>
      <w:lvlJc w:val="left"/>
      <w:pPr>
        <w:ind w:left="1098" w:hanging="360"/>
      </w:pPr>
      <w:rPr>
        <w:rFonts w:ascii="Calibri" w:hAnsi="Calibri" w:hint="default"/>
      </w:rPr>
    </w:lvl>
    <w:lvl w:ilvl="1" w:tplc="0C070003" w:tentative="1">
      <w:start w:val="1"/>
      <w:numFmt w:val="bullet"/>
      <w:lvlText w:val="o"/>
      <w:lvlJc w:val="left"/>
      <w:pPr>
        <w:ind w:left="1818" w:hanging="360"/>
      </w:pPr>
      <w:rPr>
        <w:rFonts w:ascii="Courier New" w:hAnsi="Courier New" w:cs="Courier New" w:hint="default"/>
      </w:rPr>
    </w:lvl>
    <w:lvl w:ilvl="2" w:tplc="0C070005" w:tentative="1">
      <w:start w:val="1"/>
      <w:numFmt w:val="bullet"/>
      <w:lvlText w:val=""/>
      <w:lvlJc w:val="left"/>
      <w:pPr>
        <w:ind w:left="2538" w:hanging="360"/>
      </w:pPr>
      <w:rPr>
        <w:rFonts w:ascii="Wingdings" w:hAnsi="Wingdings" w:hint="default"/>
      </w:rPr>
    </w:lvl>
    <w:lvl w:ilvl="3" w:tplc="0C070001" w:tentative="1">
      <w:start w:val="1"/>
      <w:numFmt w:val="bullet"/>
      <w:lvlText w:val=""/>
      <w:lvlJc w:val="left"/>
      <w:pPr>
        <w:ind w:left="3258" w:hanging="360"/>
      </w:pPr>
      <w:rPr>
        <w:rFonts w:ascii="Symbol" w:hAnsi="Symbol" w:hint="default"/>
      </w:rPr>
    </w:lvl>
    <w:lvl w:ilvl="4" w:tplc="0C070003" w:tentative="1">
      <w:start w:val="1"/>
      <w:numFmt w:val="bullet"/>
      <w:lvlText w:val="o"/>
      <w:lvlJc w:val="left"/>
      <w:pPr>
        <w:ind w:left="3978" w:hanging="360"/>
      </w:pPr>
      <w:rPr>
        <w:rFonts w:ascii="Courier New" w:hAnsi="Courier New" w:cs="Courier New" w:hint="default"/>
      </w:rPr>
    </w:lvl>
    <w:lvl w:ilvl="5" w:tplc="0C070005" w:tentative="1">
      <w:start w:val="1"/>
      <w:numFmt w:val="bullet"/>
      <w:lvlText w:val=""/>
      <w:lvlJc w:val="left"/>
      <w:pPr>
        <w:ind w:left="4698" w:hanging="360"/>
      </w:pPr>
      <w:rPr>
        <w:rFonts w:ascii="Wingdings" w:hAnsi="Wingdings" w:hint="default"/>
      </w:rPr>
    </w:lvl>
    <w:lvl w:ilvl="6" w:tplc="0C070001" w:tentative="1">
      <w:start w:val="1"/>
      <w:numFmt w:val="bullet"/>
      <w:lvlText w:val=""/>
      <w:lvlJc w:val="left"/>
      <w:pPr>
        <w:ind w:left="5418" w:hanging="360"/>
      </w:pPr>
      <w:rPr>
        <w:rFonts w:ascii="Symbol" w:hAnsi="Symbol" w:hint="default"/>
      </w:rPr>
    </w:lvl>
    <w:lvl w:ilvl="7" w:tplc="0C070003" w:tentative="1">
      <w:start w:val="1"/>
      <w:numFmt w:val="bullet"/>
      <w:lvlText w:val="o"/>
      <w:lvlJc w:val="left"/>
      <w:pPr>
        <w:ind w:left="6138" w:hanging="360"/>
      </w:pPr>
      <w:rPr>
        <w:rFonts w:ascii="Courier New" w:hAnsi="Courier New" w:cs="Courier New" w:hint="default"/>
      </w:rPr>
    </w:lvl>
    <w:lvl w:ilvl="8" w:tplc="0C070005" w:tentative="1">
      <w:start w:val="1"/>
      <w:numFmt w:val="bullet"/>
      <w:lvlText w:val=""/>
      <w:lvlJc w:val="left"/>
      <w:pPr>
        <w:ind w:left="6858" w:hanging="360"/>
      </w:pPr>
      <w:rPr>
        <w:rFonts w:ascii="Wingdings" w:hAnsi="Wingdings" w:hint="default"/>
      </w:rPr>
    </w:lvl>
  </w:abstractNum>
  <w:abstractNum w:abstractNumId="3">
    <w:nsid w:val="5B23050E"/>
    <w:multiLevelType w:val="hybridMultilevel"/>
    <w:tmpl w:val="464069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7FD5666A"/>
    <w:multiLevelType w:val="hybridMultilevel"/>
    <w:tmpl w:val="9F8EB7FA"/>
    <w:lvl w:ilvl="0" w:tplc="0C07000D">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6DFC"/>
    <w:rsid w:val="00027307"/>
    <w:rsid w:val="000434FD"/>
    <w:rsid w:val="000478C2"/>
    <w:rsid w:val="00066993"/>
    <w:rsid w:val="000928AC"/>
    <w:rsid w:val="000A2181"/>
    <w:rsid w:val="000A3371"/>
    <w:rsid w:val="000B01F3"/>
    <w:rsid w:val="000B02AB"/>
    <w:rsid w:val="000C18B7"/>
    <w:rsid w:val="000D4BC3"/>
    <w:rsid w:val="000D6523"/>
    <w:rsid w:val="001059B1"/>
    <w:rsid w:val="001233F6"/>
    <w:rsid w:val="00147F07"/>
    <w:rsid w:val="001571A7"/>
    <w:rsid w:val="00182CA8"/>
    <w:rsid w:val="001B401E"/>
    <w:rsid w:val="001D095C"/>
    <w:rsid w:val="001D4D44"/>
    <w:rsid w:val="001D5CBA"/>
    <w:rsid w:val="001E5711"/>
    <w:rsid w:val="002042A6"/>
    <w:rsid w:val="00217A06"/>
    <w:rsid w:val="0022583B"/>
    <w:rsid w:val="00226AC2"/>
    <w:rsid w:val="00236256"/>
    <w:rsid w:val="00241BD3"/>
    <w:rsid w:val="00246DED"/>
    <w:rsid w:val="00266F08"/>
    <w:rsid w:val="0027173B"/>
    <w:rsid w:val="00274A78"/>
    <w:rsid w:val="002A4FF5"/>
    <w:rsid w:val="002A68AD"/>
    <w:rsid w:val="002B1A1A"/>
    <w:rsid w:val="002C34F2"/>
    <w:rsid w:val="002E55E0"/>
    <w:rsid w:val="002E7AD8"/>
    <w:rsid w:val="002F1E94"/>
    <w:rsid w:val="0032176D"/>
    <w:rsid w:val="00334765"/>
    <w:rsid w:val="003438FF"/>
    <w:rsid w:val="0037622A"/>
    <w:rsid w:val="00380F9D"/>
    <w:rsid w:val="00381683"/>
    <w:rsid w:val="003830D6"/>
    <w:rsid w:val="003C0A86"/>
    <w:rsid w:val="003C1FDC"/>
    <w:rsid w:val="003D1C70"/>
    <w:rsid w:val="003E080B"/>
    <w:rsid w:val="003F4FC7"/>
    <w:rsid w:val="0041719A"/>
    <w:rsid w:val="00455972"/>
    <w:rsid w:val="00464E74"/>
    <w:rsid w:val="00477FBD"/>
    <w:rsid w:val="00480E14"/>
    <w:rsid w:val="00486BB3"/>
    <w:rsid w:val="004A210D"/>
    <w:rsid w:val="004C0F30"/>
    <w:rsid w:val="004C360D"/>
    <w:rsid w:val="004E0525"/>
    <w:rsid w:val="004E3B24"/>
    <w:rsid w:val="00527F55"/>
    <w:rsid w:val="00556D33"/>
    <w:rsid w:val="0056708F"/>
    <w:rsid w:val="00571293"/>
    <w:rsid w:val="005C190F"/>
    <w:rsid w:val="005D32CC"/>
    <w:rsid w:val="005F5D14"/>
    <w:rsid w:val="0060454C"/>
    <w:rsid w:val="00607CA3"/>
    <w:rsid w:val="006332E9"/>
    <w:rsid w:val="006552A9"/>
    <w:rsid w:val="00665EF4"/>
    <w:rsid w:val="006663D5"/>
    <w:rsid w:val="00671DB4"/>
    <w:rsid w:val="00692E40"/>
    <w:rsid w:val="006B29EF"/>
    <w:rsid w:val="006C6C30"/>
    <w:rsid w:val="006E39AF"/>
    <w:rsid w:val="006F3A52"/>
    <w:rsid w:val="006F4FEA"/>
    <w:rsid w:val="00736542"/>
    <w:rsid w:val="00737AD5"/>
    <w:rsid w:val="00752F15"/>
    <w:rsid w:val="007569B1"/>
    <w:rsid w:val="00756ED0"/>
    <w:rsid w:val="00764422"/>
    <w:rsid w:val="00776ED9"/>
    <w:rsid w:val="007912DD"/>
    <w:rsid w:val="007A53FC"/>
    <w:rsid w:val="007C4E56"/>
    <w:rsid w:val="007D5D69"/>
    <w:rsid w:val="007E6392"/>
    <w:rsid w:val="007F2D43"/>
    <w:rsid w:val="0081167D"/>
    <w:rsid w:val="00821DCF"/>
    <w:rsid w:val="00824932"/>
    <w:rsid w:val="008626B6"/>
    <w:rsid w:val="008831E7"/>
    <w:rsid w:val="00910D47"/>
    <w:rsid w:val="00910DE0"/>
    <w:rsid w:val="00941168"/>
    <w:rsid w:val="009856A9"/>
    <w:rsid w:val="00986FB7"/>
    <w:rsid w:val="00991EF6"/>
    <w:rsid w:val="0099330E"/>
    <w:rsid w:val="009B080D"/>
    <w:rsid w:val="009C537B"/>
    <w:rsid w:val="009C65E5"/>
    <w:rsid w:val="009F4CC1"/>
    <w:rsid w:val="00A1711E"/>
    <w:rsid w:val="00A425F5"/>
    <w:rsid w:val="00A446F9"/>
    <w:rsid w:val="00A46625"/>
    <w:rsid w:val="00A73D18"/>
    <w:rsid w:val="00A756AD"/>
    <w:rsid w:val="00A7627B"/>
    <w:rsid w:val="00A95039"/>
    <w:rsid w:val="00AC40C3"/>
    <w:rsid w:val="00AD2CFC"/>
    <w:rsid w:val="00B26C7C"/>
    <w:rsid w:val="00B368D1"/>
    <w:rsid w:val="00B50820"/>
    <w:rsid w:val="00B636CA"/>
    <w:rsid w:val="00B63F31"/>
    <w:rsid w:val="00B65A89"/>
    <w:rsid w:val="00B751D7"/>
    <w:rsid w:val="00B75C77"/>
    <w:rsid w:val="00B84C5A"/>
    <w:rsid w:val="00B9018A"/>
    <w:rsid w:val="00B906EC"/>
    <w:rsid w:val="00BA0276"/>
    <w:rsid w:val="00BA77E5"/>
    <w:rsid w:val="00BC634B"/>
    <w:rsid w:val="00BF3599"/>
    <w:rsid w:val="00C343AB"/>
    <w:rsid w:val="00C45C43"/>
    <w:rsid w:val="00C838FC"/>
    <w:rsid w:val="00CD7082"/>
    <w:rsid w:val="00D1217D"/>
    <w:rsid w:val="00D15C7E"/>
    <w:rsid w:val="00D2191B"/>
    <w:rsid w:val="00D50B90"/>
    <w:rsid w:val="00D51B7D"/>
    <w:rsid w:val="00D62211"/>
    <w:rsid w:val="00D66BF8"/>
    <w:rsid w:val="00D719D1"/>
    <w:rsid w:val="00D937FD"/>
    <w:rsid w:val="00DC12D4"/>
    <w:rsid w:val="00DE64C8"/>
    <w:rsid w:val="00DF3003"/>
    <w:rsid w:val="00DF354C"/>
    <w:rsid w:val="00DF5B5A"/>
    <w:rsid w:val="00E2565C"/>
    <w:rsid w:val="00E53263"/>
    <w:rsid w:val="00E5588C"/>
    <w:rsid w:val="00E6485F"/>
    <w:rsid w:val="00E76BA7"/>
    <w:rsid w:val="00E841AD"/>
    <w:rsid w:val="00EC2062"/>
    <w:rsid w:val="00EF4059"/>
    <w:rsid w:val="00F21FA9"/>
    <w:rsid w:val="00F26419"/>
    <w:rsid w:val="00F31F65"/>
    <w:rsid w:val="00F35FBE"/>
    <w:rsid w:val="00F452BD"/>
    <w:rsid w:val="00F82C72"/>
    <w:rsid w:val="00FA3452"/>
    <w:rsid w:val="00FB0FAF"/>
    <w:rsid w:val="00FB3C85"/>
    <w:rsid w:val="00FC3E13"/>
    <w:rsid w:val="00FD02FD"/>
    <w:rsid w:val="00FF37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uiPriority w:val="99"/>
    <w:rsid w:val="009856A9"/>
    <w:pPr>
      <w:tabs>
        <w:tab w:val="center" w:pos="4536"/>
        <w:tab w:val="right" w:pos="9072"/>
      </w:tabs>
    </w:pPr>
    <w:rPr>
      <w:szCs w:val="20"/>
    </w:rPr>
  </w:style>
  <w:style w:type="character" w:customStyle="1" w:styleId="KopfzeileZchn">
    <w:name w:val="Kopfzeile Zchn"/>
    <w:basedOn w:val="Absatz-Standardschriftart"/>
    <w:link w:val="Kopfzeile"/>
    <w:uiPriority w:val="99"/>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 w:type="paragraph" w:styleId="NurText">
    <w:name w:val="Plain Text"/>
    <w:basedOn w:val="Standard"/>
    <w:link w:val="NurTextZchn"/>
    <w:uiPriority w:val="99"/>
    <w:unhideWhenUsed/>
    <w:rsid w:val="0099330E"/>
    <w:rPr>
      <w:rFonts w:ascii="Calibri" w:eastAsiaTheme="minorHAnsi" w:hAnsi="Calibri" w:cstheme="minorBidi"/>
      <w:sz w:val="22"/>
      <w:szCs w:val="21"/>
      <w:lang w:val="de-AT" w:eastAsia="en-US"/>
    </w:rPr>
  </w:style>
  <w:style w:type="character" w:customStyle="1" w:styleId="NurTextZchn">
    <w:name w:val="Nur Text Zchn"/>
    <w:basedOn w:val="Absatz-Standardschriftart"/>
    <w:link w:val="NurText"/>
    <w:uiPriority w:val="99"/>
    <w:rsid w:val="0099330E"/>
    <w:rPr>
      <w:rFonts w:ascii="Calibri" w:hAnsi="Calibri"/>
      <w:szCs w:val="21"/>
      <w:lang w:val="de-AT"/>
    </w:rPr>
  </w:style>
  <w:style w:type="character" w:styleId="Hervorhebung">
    <w:name w:val="Emphasis"/>
    <w:basedOn w:val="Absatz-Standardschriftart"/>
    <w:uiPriority w:val="20"/>
    <w:qFormat/>
    <w:rsid w:val="00986FB7"/>
    <w:rPr>
      <w:i/>
      <w:iCs/>
    </w:rPr>
  </w:style>
  <w:style w:type="character" w:customStyle="1" w:styleId="apple-converted-space">
    <w:name w:val="apple-converted-space"/>
    <w:basedOn w:val="Absatz-Standardschriftart"/>
    <w:rsid w:val="00986FB7"/>
  </w:style>
  <w:style w:type="character" w:styleId="Fett">
    <w:name w:val="Strong"/>
    <w:basedOn w:val="Absatz-Standardschriftart"/>
    <w:uiPriority w:val="22"/>
    <w:qFormat/>
    <w:rsid w:val="00A7627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uiPriority w:val="99"/>
    <w:rsid w:val="009856A9"/>
    <w:pPr>
      <w:tabs>
        <w:tab w:val="center" w:pos="4536"/>
        <w:tab w:val="right" w:pos="9072"/>
      </w:tabs>
    </w:pPr>
    <w:rPr>
      <w:szCs w:val="20"/>
    </w:rPr>
  </w:style>
  <w:style w:type="character" w:customStyle="1" w:styleId="KopfzeileZchn">
    <w:name w:val="Kopfzeile Zchn"/>
    <w:basedOn w:val="Absatz-Standardschriftart"/>
    <w:link w:val="Kopfzeile"/>
    <w:uiPriority w:val="99"/>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 w:type="paragraph" w:styleId="NurText">
    <w:name w:val="Plain Text"/>
    <w:basedOn w:val="Standard"/>
    <w:link w:val="NurTextZchn"/>
    <w:uiPriority w:val="99"/>
    <w:unhideWhenUsed/>
    <w:rsid w:val="0099330E"/>
    <w:rPr>
      <w:rFonts w:ascii="Calibri" w:eastAsiaTheme="minorHAnsi" w:hAnsi="Calibri" w:cstheme="minorBidi"/>
      <w:sz w:val="22"/>
      <w:szCs w:val="21"/>
      <w:lang w:val="de-AT" w:eastAsia="en-US"/>
    </w:rPr>
  </w:style>
  <w:style w:type="character" w:customStyle="1" w:styleId="NurTextZchn">
    <w:name w:val="Nur Text Zchn"/>
    <w:basedOn w:val="Absatz-Standardschriftart"/>
    <w:link w:val="NurText"/>
    <w:uiPriority w:val="99"/>
    <w:rsid w:val="0099330E"/>
    <w:rPr>
      <w:rFonts w:ascii="Calibri" w:hAnsi="Calibri"/>
      <w:szCs w:val="21"/>
      <w:lang w:val="de-AT"/>
    </w:rPr>
  </w:style>
  <w:style w:type="character" w:styleId="Hervorhebung">
    <w:name w:val="Emphasis"/>
    <w:basedOn w:val="Absatz-Standardschriftart"/>
    <w:uiPriority w:val="20"/>
    <w:qFormat/>
    <w:rsid w:val="00986FB7"/>
    <w:rPr>
      <w:i/>
      <w:iCs/>
    </w:rPr>
  </w:style>
  <w:style w:type="character" w:customStyle="1" w:styleId="apple-converted-space">
    <w:name w:val="apple-converted-space"/>
    <w:basedOn w:val="Absatz-Standardschriftart"/>
    <w:rsid w:val="00986FB7"/>
  </w:style>
  <w:style w:type="character" w:styleId="Fett">
    <w:name w:val="Strong"/>
    <w:basedOn w:val="Absatz-Standardschriftart"/>
    <w:uiPriority w:val="22"/>
    <w:qFormat/>
    <w:rsid w:val="00A762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10524">
      <w:bodyDiv w:val="1"/>
      <w:marLeft w:val="0"/>
      <w:marRight w:val="0"/>
      <w:marTop w:val="0"/>
      <w:marBottom w:val="0"/>
      <w:divBdr>
        <w:top w:val="none" w:sz="0" w:space="0" w:color="auto"/>
        <w:left w:val="none" w:sz="0" w:space="0" w:color="auto"/>
        <w:bottom w:val="none" w:sz="0" w:space="0" w:color="auto"/>
        <w:right w:val="none" w:sz="0" w:space="0" w:color="auto"/>
      </w:divBdr>
    </w:div>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233006179">
      <w:bodyDiv w:val="1"/>
      <w:marLeft w:val="0"/>
      <w:marRight w:val="0"/>
      <w:marTop w:val="0"/>
      <w:marBottom w:val="0"/>
      <w:divBdr>
        <w:top w:val="none" w:sz="0" w:space="0" w:color="auto"/>
        <w:left w:val="none" w:sz="0" w:space="0" w:color="auto"/>
        <w:bottom w:val="none" w:sz="0" w:space="0" w:color="auto"/>
        <w:right w:val="none" w:sz="0" w:space="0" w:color="auto"/>
      </w:divBdr>
    </w:div>
    <w:div w:id="586304917">
      <w:bodyDiv w:val="1"/>
      <w:marLeft w:val="0"/>
      <w:marRight w:val="0"/>
      <w:marTop w:val="0"/>
      <w:marBottom w:val="0"/>
      <w:divBdr>
        <w:top w:val="none" w:sz="0" w:space="0" w:color="auto"/>
        <w:left w:val="none" w:sz="0" w:space="0" w:color="auto"/>
        <w:bottom w:val="none" w:sz="0" w:space="0" w:color="auto"/>
        <w:right w:val="none" w:sz="0" w:space="0" w:color="auto"/>
      </w:divBdr>
    </w:div>
    <w:div w:id="602684624">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749311">
      <w:bodyDiv w:val="1"/>
      <w:marLeft w:val="0"/>
      <w:marRight w:val="0"/>
      <w:marTop w:val="0"/>
      <w:marBottom w:val="0"/>
      <w:divBdr>
        <w:top w:val="none" w:sz="0" w:space="0" w:color="auto"/>
        <w:left w:val="none" w:sz="0" w:space="0" w:color="auto"/>
        <w:bottom w:val="none" w:sz="0" w:space="0" w:color="auto"/>
        <w:right w:val="none" w:sz="0" w:space="0" w:color="auto"/>
      </w:divBdr>
    </w:div>
    <w:div w:id="1237589534">
      <w:bodyDiv w:val="1"/>
      <w:marLeft w:val="0"/>
      <w:marRight w:val="0"/>
      <w:marTop w:val="0"/>
      <w:marBottom w:val="0"/>
      <w:divBdr>
        <w:top w:val="none" w:sz="0" w:space="0" w:color="auto"/>
        <w:left w:val="none" w:sz="0" w:space="0" w:color="auto"/>
        <w:bottom w:val="none" w:sz="0" w:space="0" w:color="auto"/>
        <w:right w:val="none" w:sz="0" w:space="0" w:color="auto"/>
      </w:divBdr>
    </w:div>
    <w:div w:id="1364673869">
      <w:bodyDiv w:val="1"/>
      <w:marLeft w:val="0"/>
      <w:marRight w:val="0"/>
      <w:marTop w:val="0"/>
      <w:marBottom w:val="0"/>
      <w:divBdr>
        <w:top w:val="none" w:sz="0" w:space="0" w:color="auto"/>
        <w:left w:val="none" w:sz="0" w:space="0" w:color="auto"/>
        <w:bottom w:val="none" w:sz="0" w:space="0" w:color="auto"/>
        <w:right w:val="none" w:sz="0" w:space="0" w:color="auto"/>
      </w:divBdr>
    </w:div>
    <w:div w:id="1442064910">
      <w:bodyDiv w:val="1"/>
      <w:marLeft w:val="0"/>
      <w:marRight w:val="0"/>
      <w:marTop w:val="0"/>
      <w:marBottom w:val="0"/>
      <w:divBdr>
        <w:top w:val="none" w:sz="0" w:space="0" w:color="auto"/>
        <w:left w:val="none" w:sz="0" w:space="0" w:color="auto"/>
        <w:bottom w:val="none" w:sz="0" w:space="0" w:color="auto"/>
        <w:right w:val="none" w:sz="0" w:space="0" w:color="auto"/>
      </w:divBdr>
    </w:div>
    <w:div w:id="184470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254</Words>
  <Characters>1605</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1856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wien1</cp:lastModifiedBy>
  <cp:revision>3</cp:revision>
  <cp:lastPrinted>2015-01-21T10:30:00Z</cp:lastPrinted>
  <dcterms:created xsi:type="dcterms:W3CDTF">2016-03-08T14:12:00Z</dcterms:created>
  <dcterms:modified xsi:type="dcterms:W3CDTF">2016-03-08T14:56:00Z</dcterms:modified>
</cp:coreProperties>
</file>